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953CAD">
        <w:rPr>
          <w:b/>
        </w:rPr>
        <w:t>14 SEPTEMBER</w:t>
      </w:r>
      <w:r w:rsidR="00E135B2">
        <w:rPr>
          <w:b/>
        </w:rPr>
        <w:t xml:space="preserve"> 2015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25"/>
        <w:gridCol w:w="1462"/>
        <w:gridCol w:w="3001"/>
        <w:gridCol w:w="1495"/>
        <w:gridCol w:w="1757"/>
      </w:tblGrid>
      <w:tr w:rsidR="00A55DF6" w:rsidTr="006046F5">
        <w:tc>
          <w:tcPr>
            <w:tcW w:w="1968" w:type="dxa"/>
          </w:tcPr>
          <w:p w:rsidR="00A55DF6" w:rsidRDefault="00A55DF6">
            <w:r>
              <w:t>Payee</w:t>
            </w:r>
          </w:p>
        </w:tc>
        <w:tc>
          <w:tcPr>
            <w:tcW w:w="1208" w:type="dxa"/>
          </w:tcPr>
          <w:p w:rsidR="00A55DF6" w:rsidRDefault="00A55DF6">
            <w:r>
              <w:t>Invoice No:</w:t>
            </w:r>
          </w:p>
        </w:tc>
        <w:tc>
          <w:tcPr>
            <w:tcW w:w="3105" w:type="dxa"/>
          </w:tcPr>
          <w:p w:rsidR="00A55DF6" w:rsidRDefault="00A55DF6">
            <w:r>
              <w:t>Description</w:t>
            </w:r>
          </w:p>
        </w:tc>
        <w:tc>
          <w:tcPr>
            <w:tcW w:w="1541" w:type="dxa"/>
          </w:tcPr>
          <w:p w:rsidR="00A55DF6" w:rsidRDefault="00A55DF6">
            <w:r>
              <w:t>Amount</w:t>
            </w:r>
          </w:p>
        </w:tc>
        <w:tc>
          <w:tcPr>
            <w:tcW w:w="1818" w:type="dxa"/>
          </w:tcPr>
          <w:p w:rsidR="00A55DF6" w:rsidRDefault="00A55DF6">
            <w:r>
              <w:t>Payment Method</w:t>
            </w:r>
          </w:p>
        </w:tc>
      </w:tr>
      <w:tr w:rsidR="00403746" w:rsidTr="0042401F">
        <w:tc>
          <w:tcPr>
            <w:tcW w:w="1968" w:type="dxa"/>
          </w:tcPr>
          <w:p w:rsidR="00403746" w:rsidRDefault="00403746"/>
          <w:p w:rsidR="000603FB" w:rsidRDefault="00953CAD">
            <w:r>
              <w:t>Sarah Kyle</w:t>
            </w:r>
          </w:p>
          <w:p w:rsidR="000603FB" w:rsidRDefault="000603FB"/>
        </w:tc>
        <w:tc>
          <w:tcPr>
            <w:tcW w:w="1208" w:type="dxa"/>
          </w:tcPr>
          <w:p w:rsidR="00826ACE" w:rsidRDefault="00826ACE"/>
          <w:p w:rsidR="00BA5F0E" w:rsidRDefault="00BA5F0E">
            <w:r>
              <w:t>N/a</w:t>
            </w:r>
          </w:p>
        </w:tc>
        <w:tc>
          <w:tcPr>
            <w:tcW w:w="3105" w:type="dxa"/>
          </w:tcPr>
          <w:p w:rsidR="00403746" w:rsidRDefault="00403746"/>
          <w:p w:rsidR="00953CAD" w:rsidRDefault="00953CAD" w:rsidP="00C2127F">
            <w:r>
              <w:t>Salary July, Aug, Sept</w:t>
            </w:r>
          </w:p>
        </w:tc>
        <w:tc>
          <w:tcPr>
            <w:tcW w:w="1541" w:type="dxa"/>
          </w:tcPr>
          <w:p w:rsidR="000603FB" w:rsidRDefault="000603FB" w:rsidP="00C2127F"/>
          <w:p w:rsidR="00953CAD" w:rsidRPr="006746E7" w:rsidRDefault="00953CAD" w:rsidP="000034FA">
            <w:r>
              <w:t>£</w:t>
            </w:r>
            <w:r w:rsidR="000034FA">
              <w:t>379.23</w:t>
            </w:r>
          </w:p>
        </w:tc>
        <w:tc>
          <w:tcPr>
            <w:tcW w:w="1818" w:type="dxa"/>
          </w:tcPr>
          <w:p w:rsidR="00403746" w:rsidRDefault="00403746"/>
          <w:p w:rsidR="002969E5" w:rsidRPr="00A21035" w:rsidRDefault="00941F2A" w:rsidP="00953CAD">
            <w:r>
              <w:t>Ch. 1</w:t>
            </w:r>
            <w:r w:rsidR="00953CAD">
              <w:t>00623</w:t>
            </w:r>
          </w:p>
        </w:tc>
      </w:tr>
      <w:tr w:rsidR="00C2127F" w:rsidTr="0042401F">
        <w:tc>
          <w:tcPr>
            <w:tcW w:w="1968" w:type="dxa"/>
          </w:tcPr>
          <w:p w:rsidR="00C2127F" w:rsidRDefault="00C2127F"/>
          <w:p w:rsidR="00C2127F" w:rsidRDefault="00953CAD">
            <w:r>
              <w:t>HMRC</w:t>
            </w:r>
          </w:p>
          <w:p w:rsidR="00C2127F" w:rsidRDefault="00C2127F"/>
        </w:tc>
        <w:tc>
          <w:tcPr>
            <w:tcW w:w="1208" w:type="dxa"/>
          </w:tcPr>
          <w:p w:rsidR="00C2127F" w:rsidRDefault="00C2127F"/>
          <w:p w:rsidR="00953CAD" w:rsidRDefault="00BA5F0E">
            <w:r>
              <w:t>N/a</w:t>
            </w:r>
          </w:p>
        </w:tc>
        <w:tc>
          <w:tcPr>
            <w:tcW w:w="3105" w:type="dxa"/>
          </w:tcPr>
          <w:p w:rsidR="00C2127F" w:rsidRDefault="00C2127F"/>
          <w:p w:rsidR="00953CAD" w:rsidRDefault="00953CAD">
            <w:r>
              <w:t>PAYE July, Aug, Sept</w:t>
            </w:r>
          </w:p>
        </w:tc>
        <w:tc>
          <w:tcPr>
            <w:tcW w:w="1541" w:type="dxa"/>
          </w:tcPr>
          <w:p w:rsidR="00C2127F" w:rsidRDefault="00C2127F"/>
          <w:p w:rsidR="00953CAD" w:rsidRDefault="00953CAD" w:rsidP="00A30A0E">
            <w:r>
              <w:t>£</w:t>
            </w:r>
            <w:r w:rsidR="000034FA">
              <w:t>94.80</w:t>
            </w:r>
          </w:p>
          <w:p w:rsidR="00A30A0E" w:rsidRDefault="00A30A0E" w:rsidP="00A30A0E"/>
        </w:tc>
        <w:tc>
          <w:tcPr>
            <w:tcW w:w="1818" w:type="dxa"/>
          </w:tcPr>
          <w:p w:rsidR="00C2127F" w:rsidRDefault="00C2127F"/>
          <w:p w:rsidR="00C2127F" w:rsidRDefault="00941F2A" w:rsidP="00953CAD">
            <w:r>
              <w:t>Ch. 1006</w:t>
            </w:r>
            <w:r w:rsidR="00953CAD">
              <w:t>24</w:t>
            </w:r>
          </w:p>
        </w:tc>
      </w:tr>
      <w:tr w:rsidR="00953CAD" w:rsidTr="0042401F">
        <w:tc>
          <w:tcPr>
            <w:tcW w:w="1968" w:type="dxa"/>
          </w:tcPr>
          <w:p w:rsidR="00953CAD" w:rsidRDefault="00953CAD"/>
          <w:p w:rsidR="00953CAD" w:rsidRDefault="00953CAD">
            <w:r>
              <w:t>Sarah Kyle</w:t>
            </w:r>
          </w:p>
          <w:p w:rsidR="00953CAD" w:rsidRDefault="00953CAD"/>
        </w:tc>
        <w:tc>
          <w:tcPr>
            <w:tcW w:w="1208" w:type="dxa"/>
          </w:tcPr>
          <w:p w:rsidR="00953CAD" w:rsidRDefault="00953CAD"/>
          <w:p w:rsidR="00953CAD" w:rsidRDefault="00BA5F0E">
            <w:r>
              <w:t>N/a</w:t>
            </w:r>
          </w:p>
        </w:tc>
        <w:tc>
          <w:tcPr>
            <w:tcW w:w="3105" w:type="dxa"/>
          </w:tcPr>
          <w:p w:rsidR="00953CAD" w:rsidRDefault="00953CAD"/>
          <w:p w:rsidR="00953CAD" w:rsidRDefault="00953CAD">
            <w:r>
              <w:t>Reimbursements and Expenses</w:t>
            </w:r>
          </w:p>
        </w:tc>
        <w:tc>
          <w:tcPr>
            <w:tcW w:w="1541" w:type="dxa"/>
          </w:tcPr>
          <w:p w:rsidR="00953CAD" w:rsidRDefault="00953CAD"/>
          <w:p w:rsidR="00953CAD" w:rsidRDefault="00AC05EF">
            <w:r>
              <w:t>£</w:t>
            </w:r>
            <w:r w:rsidR="0043489E">
              <w:t>152.50</w:t>
            </w:r>
            <w:r>
              <w:t xml:space="preserve"> </w:t>
            </w:r>
            <w:bookmarkStart w:id="0" w:name="_GoBack"/>
            <w:bookmarkEnd w:id="0"/>
          </w:p>
          <w:p w:rsidR="00CD119B" w:rsidRDefault="00CD119B"/>
        </w:tc>
        <w:tc>
          <w:tcPr>
            <w:tcW w:w="1818" w:type="dxa"/>
          </w:tcPr>
          <w:p w:rsidR="00953CAD" w:rsidRDefault="00953CAD"/>
          <w:p w:rsidR="00953CAD" w:rsidRDefault="00953CAD">
            <w:r>
              <w:t>Ch. 100625</w:t>
            </w:r>
          </w:p>
        </w:tc>
      </w:tr>
      <w:tr w:rsidR="001577C1" w:rsidTr="0042401F">
        <w:tc>
          <w:tcPr>
            <w:tcW w:w="1968" w:type="dxa"/>
          </w:tcPr>
          <w:p w:rsidR="001577C1" w:rsidRDefault="001577C1"/>
          <w:p w:rsidR="001577C1" w:rsidRDefault="001577C1">
            <w:r>
              <w:t>CGM Grounds Maintenance</w:t>
            </w:r>
          </w:p>
          <w:p w:rsidR="001577C1" w:rsidRDefault="001577C1"/>
        </w:tc>
        <w:tc>
          <w:tcPr>
            <w:tcW w:w="1208" w:type="dxa"/>
          </w:tcPr>
          <w:p w:rsidR="001577C1" w:rsidRDefault="001577C1"/>
          <w:p w:rsidR="001577C1" w:rsidRDefault="00703713">
            <w:r>
              <w:t>4912</w:t>
            </w:r>
            <w:r w:rsidR="001B34F8">
              <w:t>/4958</w:t>
            </w:r>
          </w:p>
        </w:tc>
        <w:tc>
          <w:tcPr>
            <w:tcW w:w="3105" w:type="dxa"/>
          </w:tcPr>
          <w:p w:rsidR="001577C1" w:rsidRDefault="001577C1"/>
          <w:p w:rsidR="00BA5F0E" w:rsidRDefault="00BA5F0E">
            <w:r>
              <w:t>Grass cutting</w:t>
            </w:r>
            <w:r w:rsidR="00703713">
              <w:t xml:space="preserve"> for July</w:t>
            </w:r>
            <w:r w:rsidR="00C479AE">
              <w:t>/August</w:t>
            </w:r>
            <w:r w:rsidR="00703713">
              <w:t xml:space="preserve"> plus correction of previous payments</w:t>
            </w:r>
          </w:p>
          <w:p w:rsidR="00703713" w:rsidRDefault="00703713"/>
        </w:tc>
        <w:tc>
          <w:tcPr>
            <w:tcW w:w="1541" w:type="dxa"/>
          </w:tcPr>
          <w:p w:rsidR="001577C1" w:rsidRDefault="001577C1"/>
          <w:p w:rsidR="001577C1" w:rsidRDefault="001577C1" w:rsidP="00C479AE">
            <w:r>
              <w:t>£</w:t>
            </w:r>
            <w:r w:rsidR="00C479AE">
              <w:t>685.20</w:t>
            </w:r>
          </w:p>
        </w:tc>
        <w:tc>
          <w:tcPr>
            <w:tcW w:w="1818" w:type="dxa"/>
          </w:tcPr>
          <w:p w:rsidR="001577C1" w:rsidRDefault="001577C1"/>
          <w:p w:rsidR="001577C1" w:rsidRDefault="001577C1">
            <w:r>
              <w:t>Ch. 100626</w:t>
            </w:r>
          </w:p>
        </w:tc>
      </w:tr>
      <w:tr w:rsidR="00234707" w:rsidTr="0042401F">
        <w:tc>
          <w:tcPr>
            <w:tcW w:w="1968" w:type="dxa"/>
          </w:tcPr>
          <w:p w:rsidR="00234707" w:rsidRDefault="00234707"/>
          <w:p w:rsidR="00234707" w:rsidRDefault="00234707">
            <w:r>
              <w:t>Cumbria Payroll Services</w:t>
            </w:r>
          </w:p>
          <w:p w:rsidR="00234707" w:rsidRDefault="00234707"/>
        </w:tc>
        <w:tc>
          <w:tcPr>
            <w:tcW w:w="1208" w:type="dxa"/>
          </w:tcPr>
          <w:p w:rsidR="00234707" w:rsidRDefault="00234707"/>
          <w:p w:rsidR="00840AA0" w:rsidRDefault="00840AA0">
            <w:r>
              <w:t>92125</w:t>
            </w:r>
          </w:p>
        </w:tc>
        <w:tc>
          <w:tcPr>
            <w:tcW w:w="3105" w:type="dxa"/>
          </w:tcPr>
          <w:p w:rsidR="00234707" w:rsidRDefault="00234707"/>
          <w:p w:rsidR="00840AA0" w:rsidRDefault="00840AA0">
            <w:r>
              <w:t>Payroll services for quarter ended September 2015</w:t>
            </w:r>
          </w:p>
        </w:tc>
        <w:tc>
          <w:tcPr>
            <w:tcW w:w="1541" w:type="dxa"/>
          </w:tcPr>
          <w:p w:rsidR="00234707" w:rsidRDefault="00234707"/>
          <w:p w:rsidR="00840AA0" w:rsidRDefault="00840AA0">
            <w:r>
              <w:t>£17.00</w:t>
            </w:r>
          </w:p>
        </w:tc>
        <w:tc>
          <w:tcPr>
            <w:tcW w:w="1818" w:type="dxa"/>
          </w:tcPr>
          <w:p w:rsidR="00234707" w:rsidRDefault="00234707"/>
          <w:p w:rsidR="00840AA0" w:rsidRDefault="00840AA0">
            <w:r>
              <w:t>Ch. 100627</w:t>
            </w:r>
          </w:p>
        </w:tc>
      </w:tr>
      <w:tr w:rsidR="00234707" w:rsidTr="0042401F">
        <w:tc>
          <w:tcPr>
            <w:tcW w:w="1968" w:type="dxa"/>
          </w:tcPr>
          <w:p w:rsidR="00234707" w:rsidRDefault="00234707"/>
          <w:p w:rsidR="00234707" w:rsidRDefault="00234707">
            <w:r>
              <w:t>Croftlands Trust</w:t>
            </w:r>
          </w:p>
          <w:p w:rsidR="00234707" w:rsidRDefault="00234707"/>
        </w:tc>
        <w:tc>
          <w:tcPr>
            <w:tcW w:w="1208" w:type="dxa"/>
          </w:tcPr>
          <w:p w:rsidR="00234707" w:rsidRDefault="00234707"/>
          <w:p w:rsidR="00840AA0" w:rsidRDefault="00840AA0">
            <w:r>
              <w:t>SI/000005546</w:t>
            </w:r>
          </w:p>
        </w:tc>
        <w:tc>
          <w:tcPr>
            <w:tcW w:w="3105" w:type="dxa"/>
          </w:tcPr>
          <w:p w:rsidR="00234707" w:rsidRDefault="00234707"/>
          <w:p w:rsidR="00840AA0" w:rsidRDefault="00840AA0">
            <w:r>
              <w:t>Walton News</w:t>
            </w:r>
          </w:p>
        </w:tc>
        <w:tc>
          <w:tcPr>
            <w:tcW w:w="1541" w:type="dxa"/>
          </w:tcPr>
          <w:p w:rsidR="00234707" w:rsidRDefault="00234707"/>
          <w:p w:rsidR="00840AA0" w:rsidRDefault="00840AA0">
            <w:r>
              <w:t>£79.94</w:t>
            </w:r>
          </w:p>
        </w:tc>
        <w:tc>
          <w:tcPr>
            <w:tcW w:w="1818" w:type="dxa"/>
          </w:tcPr>
          <w:p w:rsidR="00234707" w:rsidRDefault="00234707"/>
          <w:p w:rsidR="00840AA0" w:rsidRDefault="00840AA0">
            <w:r>
              <w:t>Ch. 100628</w:t>
            </w:r>
          </w:p>
        </w:tc>
      </w:tr>
    </w:tbl>
    <w:p w:rsidR="00F8394D" w:rsidRDefault="00F8394D"/>
    <w:p w:rsidR="00D268A4" w:rsidRDefault="00D268A4">
      <w:r>
        <w:t>Authorised by:</w:t>
      </w:r>
    </w:p>
    <w:p w:rsidR="001F71AA" w:rsidRDefault="001F71AA"/>
    <w:p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:rsidR="001B2F4C" w:rsidRDefault="001B2F4C"/>
    <w:p w:rsidR="001F71AA" w:rsidRDefault="001F71AA"/>
    <w:p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E3" w:rsidRDefault="000128E3" w:rsidP="009276DB">
      <w:pPr>
        <w:spacing w:after="0" w:line="240" w:lineRule="auto"/>
      </w:pPr>
      <w:r>
        <w:separator/>
      </w:r>
    </w:p>
  </w:endnote>
  <w:endnote w:type="continuationSeparator" w:id="0">
    <w:p w:rsidR="000128E3" w:rsidRDefault="000128E3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E3" w:rsidRDefault="000128E3" w:rsidP="009276DB">
      <w:pPr>
        <w:spacing w:after="0" w:line="240" w:lineRule="auto"/>
      </w:pPr>
      <w:r>
        <w:separator/>
      </w:r>
    </w:p>
  </w:footnote>
  <w:footnote w:type="continuationSeparator" w:id="0">
    <w:p w:rsidR="000128E3" w:rsidRDefault="000128E3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5E1E"/>
    <w:rsid w:val="00052BE1"/>
    <w:rsid w:val="000603FB"/>
    <w:rsid w:val="000E6C53"/>
    <w:rsid w:val="00104FE6"/>
    <w:rsid w:val="001112EF"/>
    <w:rsid w:val="00146E12"/>
    <w:rsid w:val="001569BB"/>
    <w:rsid w:val="001577C1"/>
    <w:rsid w:val="00173819"/>
    <w:rsid w:val="001A6B7D"/>
    <w:rsid w:val="001B2F4C"/>
    <w:rsid w:val="001B34F8"/>
    <w:rsid w:val="001D7368"/>
    <w:rsid w:val="001E34D5"/>
    <w:rsid w:val="001E460A"/>
    <w:rsid w:val="001E4DC6"/>
    <w:rsid w:val="001E7D25"/>
    <w:rsid w:val="001F65AB"/>
    <w:rsid w:val="001F71AA"/>
    <w:rsid w:val="002203CE"/>
    <w:rsid w:val="00234707"/>
    <w:rsid w:val="00246B45"/>
    <w:rsid w:val="00246FEC"/>
    <w:rsid w:val="00251BAC"/>
    <w:rsid w:val="002572D7"/>
    <w:rsid w:val="00275925"/>
    <w:rsid w:val="00281AE7"/>
    <w:rsid w:val="002969E5"/>
    <w:rsid w:val="002B0D85"/>
    <w:rsid w:val="002D39EA"/>
    <w:rsid w:val="00332113"/>
    <w:rsid w:val="00353784"/>
    <w:rsid w:val="0036428F"/>
    <w:rsid w:val="00393100"/>
    <w:rsid w:val="003D31FE"/>
    <w:rsid w:val="00402F0B"/>
    <w:rsid w:val="00403746"/>
    <w:rsid w:val="0042401F"/>
    <w:rsid w:val="0043489E"/>
    <w:rsid w:val="004664EF"/>
    <w:rsid w:val="00482F44"/>
    <w:rsid w:val="00483CD1"/>
    <w:rsid w:val="00487D95"/>
    <w:rsid w:val="004B3204"/>
    <w:rsid w:val="004C0E9A"/>
    <w:rsid w:val="004C1D28"/>
    <w:rsid w:val="004F0929"/>
    <w:rsid w:val="004F539F"/>
    <w:rsid w:val="00511ABC"/>
    <w:rsid w:val="005570BF"/>
    <w:rsid w:val="005635A7"/>
    <w:rsid w:val="00570AA0"/>
    <w:rsid w:val="00575237"/>
    <w:rsid w:val="005764E6"/>
    <w:rsid w:val="005809E1"/>
    <w:rsid w:val="005C7703"/>
    <w:rsid w:val="005E0950"/>
    <w:rsid w:val="005E1262"/>
    <w:rsid w:val="006046F5"/>
    <w:rsid w:val="006074E0"/>
    <w:rsid w:val="00611AAC"/>
    <w:rsid w:val="006137EE"/>
    <w:rsid w:val="006746E7"/>
    <w:rsid w:val="00677EDD"/>
    <w:rsid w:val="00680E5D"/>
    <w:rsid w:val="006A1A5A"/>
    <w:rsid w:val="006C1507"/>
    <w:rsid w:val="00703713"/>
    <w:rsid w:val="007075CC"/>
    <w:rsid w:val="00723661"/>
    <w:rsid w:val="00725123"/>
    <w:rsid w:val="00737310"/>
    <w:rsid w:val="00737C11"/>
    <w:rsid w:val="00744677"/>
    <w:rsid w:val="007762BE"/>
    <w:rsid w:val="007A5F2C"/>
    <w:rsid w:val="007D11E3"/>
    <w:rsid w:val="007E270C"/>
    <w:rsid w:val="007E756F"/>
    <w:rsid w:val="007F546C"/>
    <w:rsid w:val="00805FF8"/>
    <w:rsid w:val="00826ACE"/>
    <w:rsid w:val="008272C0"/>
    <w:rsid w:val="00827B90"/>
    <w:rsid w:val="00837D53"/>
    <w:rsid w:val="00840AA0"/>
    <w:rsid w:val="008737DD"/>
    <w:rsid w:val="00881BEA"/>
    <w:rsid w:val="00883F44"/>
    <w:rsid w:val="00886865"/>
    <w:rsid w:val="008B6C42"/>
    <w:rsid w:val="008C2D81"/>
    <w:rsid w:val="008E1FD8"/>
    <w:rsid w:val="0090068B"/>
    <w:rsid w:val="00911005"/>
    <w:rsid w:val="009276DB"/>
    <w:rsid w:val="00941F2A"/>
    <w:rsid w:val="009512F3"/>
    <w:rsid w:val="00953CAD"/>
    <w:rsid w:val="00962ED5"/>
    <w:rsid w:val="00974A67"/>
    <w:rsid w:val="009A794F"/>
    <w:rsid w:val="009B30AD"/>
    <w:rsid w:val="009C7C70"/>
    <w:rsid w:val="009E6533"/>
    <w:rsid w:val="00A21035"/>
    <w:rsid w:val="00A30A0E"/>
    <w:rsid w:val="00A41DB3"/>
    <w:rsid w:val="00A52F4B"/>
    <w:rsid w:val="00A55DF6"/>
    <w:rsid w:val="00A7759C"/>
    <w:rsid w:val="00AC05EF"/>
    <w:rsid w:val="00B0483E"/>
    <w:rsid w:val="00B04D4B"/>
    <w:rsid w:val="00B15C94"/>
    <w:rsid w:val="00B33D6F"/>
    <w:rsid w:val="00B37AD5"/>
    <w:rsid w:val="00B52E7F"/>
    <w:rsid w:val="00BA5F0E"/>
    <w:rsid w:val="00BB47FD"/>
    <w:rsid w:val="00BB5AA3"/>
    <w:rsid w:val="00BC0675"/>
    <w:rsid w:val="00BF3C7C"/>
    <w:rsid w:val="00BF53A3"/>
    <w:rsid w:val="00C05920"/>
    <w:rsid w:val="00C17329"/>
    <w:rsid w:val="00C2127F"/>
    <w:rsid w:val="00C26838"/>
    <w:rsid w:val="00C479AE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8A4"/>
    <w:rsid w:val="00D45DC1"/>
    <w:rsid w:val="00D649CA"/>
    <w:rsid w:val="00DA1C7E"/>
    <w:rsid w:val="00DC6443"/>
    <w:rsid w:val="00DF084A"/>
    <w:rsid w:val="00DF6131"/>
    <w:rsid w:val="00E135B2"/>
    <w:rsid w:val="00E26876"/>
    <w:rsid w:val="00E465F9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21AB"/>
    <w:rsid w:val="00F17D89"/>
    <w:rsid w:val="00F64D39"/>
    <w:rsid w:val="00F8394D"/>
    <w:rsid w:val="00FC4D3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Sarah Kyle</cp:lastModifiedBy>
  <cp:revision>17</cp:revision>
  <cp:lastPrinted>2015-07-05T21:07:00Z</cp:lastPrinted>
  <dcterms:created xsi:type="dcterms:W3CDTF">2015-07-25T13:07:00Z</dcterms:created>
  <dcterms:modified xsi:type="dcterms:W3CDTF">2015-09-07T09:28:00Z</dcterms:modified>
</cp:coreProperties>
</file>